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80A41" w:rsidRPr="00B80A41" w:rsidRDefault="00B80A41" w:rsidP="00B80A41">
      <w:pPr>
        <w:spacing w:before="100" w:beforeAutospacing="1" w:after="100" w:afterAutospacing="1" w:line="240" w:lineRule="auto"/>
        <w:outlineLvl w:val="0"/>
        <w:rPr>
          <w:rFonts w:ascii="Times New Roman" w:eastAsia="Times New Roman" w:hAnsi="Times New Roman" w:cs="Times New Roman"/>
          <w:bCs/>
          <w:kern w:val="36"/>
          <w:sz w:val="40"/>
          <w:szCs w:val="48"/>
        </w:rPr>
      </w:pPr>
      <w:r w:rsidRPr="00B80A41">
        <w:rPr>
          <w:rFonts w:ascii="Times New Roman" w:eastAsia="Times New Roman" w:hAnsi="Times New Roman" w:cs="Times New Roman"/>
          <w:bCs/>
          <w:kern w:val="36"/>
          <w:sz w:val="40"/>
          <w:szCs w:val="48"/>
        </w:rPr>
        <w:fldChar w:fldCharType="begin"/>
      </w:r>
      <w:r w:rsidRPr="00B80A41">
        <w:rPr>
          <w:rFonts w:ascii="Times New Roman" w:eastAsia="Times New Roman" w:hAnsi="Times New Roman" w:cs="Times New Roman"/>
          <w:bCs/>
          <w:kern w:val="36"/>
          <w:sz w:val="40"/>
          <w:szCs w:val="48"/>
        </w:rPr>
        <w:instrText xml:space="preserve"> HYPERLINK "http://mashable.com/2012/02/06/brain-games/" </w:instrText>
      </w:r>
      <w:r w:rsidRPr="00B80A41">
        <w:rPr>
          <w:rFonts w:ascii="Times New Roman" w:eastAsia="Times New Roman" w:hAnsi="Times New Roman" w:cs="Times New Roman"/>
          <w:bCs/>
          <w:kern w:val="36"/>
          <w:sz w:val="40"/>
          <w:szCs w:val="48"/>
        </w:rPr>
        <w:fldChar w:fldCharType="separate"/>
      </w:r>
      <w:r w:rsidRPr="00B80A41">
        <w:rPr>
          <w:rFonts w:ascii="Times New Roman" w:eastAsia="Times New Roman" w:hAnsi="Times New Roman" w:cs="Times New Roman"/>
          <w:bCs/>
          <w:kern w:val="36"/>
          <w:sz w:val="40"/>
          <w:szCs w:val="48"/>
          <w:u w:val="single"/>
        </w:rPr>
        <w:t>Is Angry Birds Keeping Your Brain Healthy? [STUDY]</w:t>
      </w:r>
      <w:r w:rsidRPr="00B80A41">
        <w:rPr>
          <w:rFonts w:ascii="Times New Roman" w:eastAsia="Times New Roman" w:hAnsi="Times New Roman" w:cs="Times New Roman"/>
          <w:bCs/>
          <w:kern w:val="36"/>
          <w:sz w:val="40"/>
          <w:szCs w:val="48"/>
        </w:rPr>
        <w:fldChar w:fldCharType="end"/>
      </w:r>
      <w:r w:rsidRPr="00B80A41">
        <w:rPr>
          <w:rFonts w:ascii="Times New Roman" w:eastAsia="Times New Roman" w:hAnsi="Times New Roman" w:cs="Times New Roman"/>
          <w:bCs/>
          <w:kern w:val="36"/>
          <w:sz w:val="40"/>
          <w:szCs w:val="48"/>
        </w:rPr>
        <w:t xml:space="preserve"> </w:t>
      </w:r>
    </w:p>
    <w:p w:rsidR="00B80A41" w:rsidRPr="00B80A41" w:rsidRDefault="00B80A41" w:rsidP="00B80A41">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anchor distT="0" distB="0" distL="114300" distR="114300" simplePos="0" relativeHeight="251658240" behindDoc="0" locked="0" layoutInCell="1" allowOverlap="1">
            <wp:simplePos x="0" y="0"/>
            <wp:positionH relativeFrom="column">
              <wp:posOffset>3514725</wp:posOffset>
            </wp:positionH>
            <wp:positionV relativeFrom="paragraph">
              <wp:posOffset>54610</wp:posOffset>
            </wp:positionV>
            <wp:extent cx="2619375" cy="1628775"/>
            <wp:effectExtent l="19050" t="0" r="9525" b="0"/>
            <wp:wrapSquare wrapText="bothSides"/>
            <wp:docPr id="10" name="Picture 10" descr="google bra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google brain"/>
                    <pic:cNvPicPr>
                      <a:picLocks noChangeAspect="1" noChangeArrowheads="1"/>
                    </pic:cNvPicPr>
                  </pic:nvPicPr>
                  <pic:blipFill>
                    <a:blip r:embed="rId4" cstate="print"/>
                    <a:srcRect/>
                    <a:stretch>
                      <a:fillRect/>
                    </a:stretch>
                  </pic:blipFill>
                  <pic:spPr bwMode="auto">
                    <a:xfrm>
                      <a:off x="0" y="0"/>
                      <a:ext cx="2619375" cy="1628775"/>
                    </a:xfrm>
                    <a:prstGeom prst="rect">
                      <a:avLst/>
                    </a:prstGeom>
                    <a:noFill/>
                    <a:ln w="9525">
                      <a:noFill/>
                      <a:miter lim="800000"/>
                      <a:headEnd/>
                      <a:tailEnd/>
                    </a:ln>
                  </pic:spPr>
                </pic:pic>
              </a:graphicData>
            </a:graphic>
          </wp:anchor>
        </w:drawing>
      </w:r>
      <w:r w:rsidRPr="00B80A41">
        <w:rPr>
          <w:rFonts w:ascii="Times New Roman" w:eastAsia="Times New Roman" w:hAnsi="Times New Roman" w:cs="Times New Roman"/>
          <w:sz w:val="24"/>
          <w:szCs w:val="24"/>
        </w:rPr>
        <w:t xml:space="preserve">Go ahead and play your favorite addictive </w:t>
      </w:r>
      <w:hyperlink r:id="rId5" w:history="1">
        <w:proofErr w:type="spellStart"/>
        <w:r w:rsidRPr="00B80A41">
          <w:rPr>
            <w:rFonts w:ascii="Times New Roman" w:eastAsia="Times New Roman" w:hAnsi="Times New Roman" w:cs="Times New Roman"/>
            <w:sz w:val="24"/>
            <w:szCs w:val="24"/>
          </w:rPr>
          <w:t>smartphone</w:t>
        </w:r>
        <w:proofErr w:type="spellEnd"/>
      </w:hyperlink>
      <w:r w:rsidRPr="00B80A41">
        <w:rPr>
          <w:rFonts w:ascii="Times New Roman" w:eastAsia="Times New Roman" w:hAnsi="Times New Roman" w:cs="Times New Roman"/>
          <w:sz w:val="24"/>
          <w:szCs w:val="24"/>
        </w:rPr>
        <w:t xml:space="preserve"> gaming apps — chances are they’re good for your </w:t>
      </w:r>
      <w:hyperlink r:id="rId6" w:history="1">
        <w:r w:rsidRPr="00B80A41">
          <w:rPr>
            <w:rFonts w:ascii="Times New Roman" w:eastAsia="Times New Roman" w:hAnsi="Times New Roman" w:cs="Times New Roman"/>
            <w:sz w:val="24"/>
            <w:szCs w:val="24"/>
          </w:rPr>
          <w:t>brain</w:t>
        </w:r>
      </w:hyperlink>
      <w:r w:rsidRPr="00B80A41">
        <w:rPr>
          <w:rFonts w:ascii="Times New Roman" w:eastAsia="Times New Roman" w:hAnsi="Times New Roman" w:cs="Times New Roman"/>
          <w:sz w:val="24"/>
          <w:szCs w:val="24"/>
        </w:rPr>
        <w:t>.</w:t>
      </w:r>
    </w:p>
    <w:p w:rsidR="00B80A41" w:rsidRPr="00B80A41" w:rsidRDefault="00B80A41" w:rsidP="00B80A41">
      <w:pPr>
        <w:spacing w:before="100" w:beforeAutospacing="1" w:after="100" w:afterAutospacing="1" w:line="240" w:lineRule="auto"/>
        <w:rPr>
          <w:rFonts w:ascii="Times New Roman" w:eastAsia="Times New Roman" w:hAnsi="Times New Roman" w:cs="Times New Roman"/>
          <w:sz w:val="24"/>
          <w:szCs w:val="24"/>
        </w:rPr>
      </w:pPr>
      <w:r w:rsidRPr="00B80A41">
        <w:rPr>
          <w:rFonts w:ascii="Times New Roman" w:eastAsia="Times New Roman" w:hAnsi="Times New Roman" w:cs="Times New Roman"/>
          <w:sz w:val="24"/>
          <w:szCs w:val="24"/>
        </w:rPr>
        <w:t xml:space="preserve">A new study from the </w:t>
      </w:r>
      <w:hyperlink r:id="rId7" w:tgtFrame="_blank" w:history="1">
        <w:r w:rsidRPr="00B80A41">
          <w:rPr>
            <w:rFonts w:ascii="Times New Roman" w:eastAsia="Times New Roman" w:hAnsi="Times New Roman" w:cs="Times New Roman"/>
            <w:sz w:val="24"/>
            <w:szCs w:val="24"/>
          </w:rPr>
          <w:t>Archives of Neurology</w:t>
        </w:r>
      </w:hyperlink>
      <w:r w:rsidRPr="00B80A41">
        <w:rPr>
          <w:rFonts w:ascii="Times New Roman" w:eastAsia="Times New Roman" w:hAnsi="Times New Roman" w:cs="Times New Roman"/>
          <w:sz w:val="24"/>
          <w:szCs w:val="24"/>
        </w:rPr>
        <w:t xml:space="preserve"> says playing brain stimulating games can improve your memory and delay or prevent the onset of Alzheimer’s disease. </w:t>
      </w:r>
    </w:p>
    <w:p w:rsidR="00B80A41" w:rsidRPr="00B80A41" w:rsidRDefault="00B80A41" w:rsidP="00B80A41">
      <w:pPr>
        <w:spacing w:before="100" w:beforeAutospacing="1" w:after="100" w:afterAutospacing="1" w:line="240" w:lineRule="auto"/>
        <w:rPr>
          <w:rFonts w:ascii="Times New Roman" w:eastAsia="Times New Roman" w:hAnsi="Times New Roman" w:cs="Times New Roman"/>
          <w:sz w:val="24"/>
          <w:szCs w:val="24"/>
        </w:rPr>
      </w:pPr>
      <w:r w:rsidRPr="00B80A41">
        <w:rPr>
          <w:rFonts w:ascii="Times New Roman" w:eastAsia="Times New Roman" w:hAnsi="Times New Roman" w:cs="Times New Roman"/>
          <w:sz w:val="24"/>
          <w:szCs w:val="24"/>
        </w:rPr>
        <w:t xml:space="preserve">Traditional brain games are scientifically designed to boost cognitive activity and enhance memory. </w:t>
      </w:r>
    </w:p>
    <w:p w:rsidR="00B80A41" w:rsidRPr="00B80A41" w:rsidRDefault="00B80A41" w:rsidP="00B80A41">
      <w:pPr>
        <w:spacing w:before="100" w:beforeAutospacing="1" w:after="100" w:afterAutospacing="1" w:line="240" w:lineRule="auto"/>
        <w:rPr>
          <w:rFonts w:ascii="Times New Roman" w:eastAsia="Times New Roman" w:hAnsi="Times New Roman" w:cs="Times New Roman"/>
          <w:sz w:val="24"/>
          <w:szCs w:val="24"/>
        </w:rPr>
      </w:pPr>
      <w:r w:rsidRPr="00B80A41">
        <w:rPr>
          <w:rFonts w:ascii="Times New Roman" w:eastAsia="Times New Roman" w:hAnsi="Times New Roman" w:cs="Times New Roman"/>
          <w:sz w:val="24"/>
          <w:szCs w:val="24"/>
        </w:rPr>
        <w:t xml:space="preserve">The market for mobile brain gaming apps is booming. </w:t>
      </w:r>
      <w:hyperlink r:id="rId8" w:history="1">
        <w:proofErr w:type="spellStart"/>
        <w:r w:rsidRPr="00B80A41">
          <w:rPr>
            <w:rFonts w:ascii="Times New Roman" w:eastAsia="Times New Roman" w:hAnsi="Times New Roman" w:cs="Times New Roman"/>
            <w:sz w:val="24"/>
            <w:szCs w:val="24"/>
          </w:rPr>
          <w:t>Lumosity</w:t>
        </w:r>
        <w:proofErr w:type="spellEnd"/>
      </w:hyperlink>
      <w:r w:rsidRPr="00B80A41">
        <w:rPr>
          <w:rFonts w:ascii="Times New Roman" w:eastAsia="Times New Roman" w:hAnsi="Times New Roman" w:cs="Times New Roman"/>
          <w:sz w:val="24"/>
          <w:szCs w:val="24"/>
        </w:rPr>
        <w:t xml:space="preserve">, one of the top creators of brain-training exercises and applications for web and mobile, </w:t>
      </w:r>
      <w:hyperlink r:id="rId9" w:history="1">
        <w:r w:rsidRPr="00B80A41">
          <w:rPr>
            <w:rFonts w:ascii="Times New Roman" w:eastAsia="Times New Roman" w:hAnsi="Times New Roman" w:cs="Times New Roman"/>
            <w:sz w:val="24"/>
            <w:szCs w:val="24"/>
          </w:rPr>
          <w:t>raised $32.5 million</w:t>
        </w:r>
      </w:hyperlink>
      <w:r w:rsidRPr="00B80A41">
        <w:rPr>
          <w:rFonts w:ascii="Times New Roman" w:eastAsia="Times New Roman" w:hAnsi="Times New Roman" w:cs="Times New Roman"/>
          <w:sz w:val="24"/>
          <w:szCs w:val="24"/>
        </w:rPr>
        <w:t xml:space="preserve"> for its brain training apps in 2011.</w:t>
      </w:r>
    </w:p>
    <w:p w:rsidR="00B80A41" w:rsidRPr="00B80A41" w:rsidRDefault="00B80A41" w:rsidP="00B80A41">
      <w:pPr>
        <w:spacing w:before="100" w:beforeAutospacing="1" w:after="100" w:afterAutospacing="1" w:line="240" w:lineRule="auto"/>
        <w:rPr>
          <w:rFonts w:ascii="Times New Roman" w:eastAsia="Times New Roman" w:hAnsi="Times New Roman" w:cs="Times New Roman"/>
          <w:sz w:val="24"/>
          <w:szCs w:val="24"/>
        </w:rPr>
      </w:pPr>
      <w:r w:rsidRPr="00B80A41">
        <w:rPr>
          <w:rFonts w:ascii="Times New Roman" w:eastAsia="Times New Roman" w:hAnsi="Times New Roman" w:cs="Times New Roman"/>
          <w:sz w:val="24"/>
          <w:szCs w:val="24"/>
        </w:rPr>
        <w:t xml:space="preserve">But scientist are finding that many games requiring focus — including </w:t>
      </w:r>
      <w:r w:rsidRPr="00B80A41">
        <w:rPr>
          <w:rFonts w:ascii="Times New Roman" w:eastAsia="Times New Roman" w:hAnsi="Times New Roman" w:cs="Times New Roman"/>
          <w:i/>
          <w:iCs/>
          <w:sz w:val="24"/>
          <w:szCs w:val="24"/>
        </w:rPr>
        <w:t>Angry Birds</w:t>
      </w:r>
      <w:r w:rsidRPr="00B80A41">
        <w:rPr>
          <w:rFonts w:ascii="Times New Roman" w:eastAsia="Times New Roman" w:hAnsi="Times New Roman" w:cs="Times New Roman"/>
          <w:sz w:val="24"/>
          <w:szCs w:val="24"/>
        </w:rPr>
        <w:t xml:space="preserve"> — give the brain a healthy workout. Scientists say playing games, reading and writing all slow the growth of </w:t>
      </w:r>
      <w:proofErr w:type="spellStart"/>
      <w:proofErr w:type="gramStart"/>
      <w:r w:rsidRPr="00B80A41">
        <w:rPr>
          <w:rFonts w:ascii="Times New Roman" w:eastAsia="Times New Roman" w:hAnsi="Times New Roman" w:cs="Times New Roman"/>
          <w:sz w:val="24"/>
          <w:szCs w:val="24"/>
        </w:rPr>
        <w:t>amyloid</w:t>
      </w:r>
      <w:proofErr w:type="spellEnd"/>
      <w:r w:rsidRPr="00B80A41">
        <w:rPr>
          <w:rFonts w:ascii="Times New Roman" w:eastAsia="Times New Roman" w:hAnsi="Times New Roman" w:cs="Times New Roman"/>
          <w:sz w:val="24"/>
          <w:szCs w:val="24"/>
        </w:rPr>
        <w:t>,</w:t>
      </w:r>
      <w:proofErr w:type="gramEnd"/>
      <w:r w:rsidRPr="00B80A41">
        <w:rPr>
          <w:rFonts w:ascii="Times New Roman" w:eastAsia="Times New Roman" w:hAnsi="Times New Roman" w:cs="Times New Roman"/>
          <w:sz w:val="24"/>
          <w:szCs w:val="24"/>
        </w:rPr>
        <w:t xml:space="preserve"> the brain protein scientists think might cause the memory loss disease.</w:t>
      </w:r>
    </w:p>
    <w:p w:rsidR="00B80A41" w:rsidRPr="00B80A41" w:rsidRDefault="00B80A41" w:rsidP="00B80A41">
      <w:pPr>
        <w:spacing w:before="100" w:beforeAutospacing="1" w:after="100" w:afterAutospacing="1" w:line="240" w:lineRule="auto"/>
        <w:rPr>
          <w:rFonts w:ascii="Times New Roman" w:eastAsia="Times New Roman" w:hAnsi="Times New Roman" w:cs="Times New Roman"/>
          <w:sz w:val="24"/>
          <w:szCs w:val="24"/>
        </w:rPr>
      </w:pPr>
      <w:r w:rsidRPr="00B80A41">
        <w:rPr>
          <w:rFonts w:ascii="Times New Roman" w:eastAsia="Times New Roman" w:hAnsi="Times New Roman" w:cs="Times New Roman"/>
          <w:sz w:val="24"/>
          <w:szCs w:val="24"/>
        </w:rPr>
        <w:t xml:space="preserve">The </w:t>
      </w:r>
      <w:proofErr w:type="spellStart"/>
      <w:r w:rsidRPr="00B80A41">
        <w:rPr>
          <w:rFonts w:ascii="Times New Roman" w:eastAsia="Times New Roman" w:hAnsi="Times New Roman" w:cs="Times New Roman"/>
          <w:sz w:val="24"/>
          <w:szCs w:val="24"/>
        </w:rPr>
        <w:t>Alzhemier’s</w:t>
      </w:r>
      <w:proofErr w:type="spellEnd"/>
      <w:r w:rsidRPr="00B80A41">
        <w:rPr>
          <w:rFonts w:ascii="Times New Roman" w:eastAsia="Times New Roman" w:hAnsi="Times New Roman" w:cs="Times New Roman"/>
          <w:sz w:val="24"/>
          <w:szCs w:val="24"/>
        </w:rPr>
        <w:t xml:space="preserve"> Association told </w:t>
      </w:r>
      <w:hyperlink r:id="rId10" w:tgtFrame="_blank" w:history="1">
        <w:r w:rsidRPr="00B80A41">
          <w:rPr>
            <w:rFonts w:ascii="Times New Roman" w:eastAsia="Times New Roman" w:hAnsi="Times New Roman" w:cs="Times New Roman"/>
            <w:sz w:val="24"/>
            <w:szCs w:val="24"/>
          </w:rPr>
          <w:t>ABC News</w:t>
        </w:r>
      </w:hyperlink>
      <w:r w:rsidRPr="00B80A41">
        <w:rPr>
          <w:rFonts w:ascii="Times New Roman" w:eastAsia="Times New Roman" w:hAnsi="Times New Roman" w:cs="Times New Roman"/>
          <w:sz w:val="24"/>
          <w:szCs w:val="24"/>
        </w:rPr>
        <w:t xml:space="preserve"> that the study “contains some valuable new data regarding the possible relationship between modifiable lifestyle risk factors and the brain changes that are indicative of Alzheimer’s disease.”</w:t>
      </w:r>
    </w:p>
    <w:p w:rsidR="00B80A41" w:rsidRPr="00B80A41" w:rsidRDefault="00B80A41" w:rsidP="00B80A41">
      <w:pPr>
        <w:spacing w:before="100" w:beforeAutospacing="1" w:after="100" w:afterAutospacing="1" w:line="240" w:lineRule="auto"/>
        <w:rPr>
          <w:rFonts w:ascii="Times New Roman" w:eastAsia="Times New Roman" w:hAnsi="Times New Roman" w:cs="Times New Roman"/>
          <w:sz w:val="24"/>
          <w:szCs w:val="24"/>
        </w:rPr>
      </w:pPr>
      <w:r w:rsidRPr="00B80A41">
        <w:rPr>
          <w:rFonts w:ascii="Times New Roman" w:eastAsia="Times New Roman" w:hAnsi="Times New Roman" w:cs="Times New Roman"/>
          <w:sz w:val="24"/>
          <w:szCs w:val="24"/>
        </w:rPr>
        <w:t xml:space="preserve">One hundred-year-old </w:t>
      </w:r>
      <w:hyperlink r:id="rId11" w:tgtFrame="_blank" w:history="1">
        <w:r w:rsidRPr="00B80A41">
          <w:rPr>
            <w:rFonts w:ascii="Times New Roman" w:eastAsia="Times New Roman" w:hAnsi="Times New Roman" w:cs="Times New Roman"/>
            <w:sz w:val="24"/>
            <w:szCs w:val="24"/>
          </w:rPr>
          <w:t>Kathleen Connell of the UK</w:t>
        </w:r>
      </w:hyperlink>
      <w:r w:rsidRPr="00B80A41">
        <w:rPr>
          <w:rFonts w:ascii="Times New Roman" w:eastAsia="Times New Roman" w:hAnsi="Times New Roman" w:cs="Times New Roman"/>
          <w:sz w:val="24"/>
          <w:szCs w:val="24"/>
        </w:rPr>
        <w:t xml:space="preserve"> is the perfect example of a gamer who spends a couple hours per day playing brain games on her </w:t>
      </w:r>
      <w:hyperlink r:id="rId12" w:history="1">
        <w:r w:rsidRPr="00B80A41">
          <w:rPr>
            <w:rFonts w:ascii="Times New Roman" w:eastAsia="Times New Roman" w:hAnsi="Times New Roman" w:cs="Times New Roman"/>
            <w:sz w:val="24"/>
            <w:szCs w:val="24"/>
          </w:rPr>
          <w:t>Nintendo DS</w:t>
        </w:r>
      </w:hyperlink>
      <w:r w:rsidRPr="00B80A41">
        <w:rPr>
          <w:rFonts w:ascii="Times New Roman" w:eastAsia="Times New Roman" w:hAnsi="Times New Roman" w:cs="Times New Roman"/>
          <w:sz w:val="24"/>
          <w:szCs w:val="24"/>
        </w:rPr>
        <w:t xml:space="preserve"> to keep her mind young. A few of Connell’s favorite Nintendo DS games include Art Academy, Brain Trainer, Scrabble and Family Fortunes, she told </w:t>
      </w:r>
      <w:hyperlink r:id="rId13" w:tgtFrame="_blank" w:history="1">
        <w:r w:rsidRPr="00B80A41">
          <w:rPr>
            <w:rFonts w:ascii="Times New Roman" w:eastAsia="Times New Roman" w:hAnsi="Times New Roman" w:cs="Times New Roman"/>
            <w:i/>
            <w:iCs/>
            <w:sz w:val="24"/>
            <w:szCs w:val="24"/>
          </w:rPr>
          <w:t>The Sun</w:t>
        </w:r>
      </w:hyperlink>
      <w:r w:rsidRPr="00B80A41">
        <w:rPr>
          <w:rFonts w:ascii="Times New Roman" w:eastAsia="Times New Roman" w:hAnsi="Times New Roman" w:cs="Times New Roman"/>
          <w:sz w:val="24"/>
          <w:szCs w:val="24"/>
        </w:rPr>
        <w:t>. Brain Trainer calculated Connell’s mental age at 64.</w:t>
      </w:r>
    </w:p>
    <w:p w:rsidR="00B80A41" w:rsidRPr="00B80A41" w:rsidRDefault="00B80A41" w:rsidP="00B80A41">
      <w:pPr>
        <w:spacing w:before="100" w:beforeAutospacing="1" w:after="100" w:afterAutospacing="1" w:line="240" w:lineRule="auto"/>
        <w:rPr>
          <w:rFonts w:ascii="Times New Roman" w:eastAsia="Times New Roman" w:hAnsi="Times New Roman" w:cs="Times New Roman"/>
          <w:sz w:val="24"/>
          <w:szCs w:val="24"/>
        </w:rPr>
      </w:pPr>
      <w:r w:rsidRPr="00B80A41">
        <w:rPr>
          <w:rFonts w:ascii="Times New Roman" w:eastAsia="Times New Roman" w:hAnsi="Times New Roman" w:cs="Times New Roman"/>
          <w:sz w:val="24"/>
          <w:szCs w:val="24"/>
        </w:rPr>
        <w:t xml:space="preserve">“The Nintendo has been a great help to me, it’s absolutely amazing,” she told </w:t>
      </w:r>
      <w:r w:rsidRPr="00B80A41">
        <w:rPr>
          <w:rFonts w:ascii="Times New Roman" w:eastAsia="Times New Roman" w:hAnsi="Times New Roman" w:cs="Times New Roman"/>
          <w:i/>
          <w:iCs/>
          <w:sz w:val="24"/>
          <w:szCs w:val="24"/>
        </w:rPr>
        <w:t>The Sun</w:t>
      </w:r>
      <w:r w:rsidRPr="00B80A41">
        <w:rPr>
          <w:rFonts w:ascii="Times New Roman" w:eastAsia="Times New Roman" w:hAnsi="Times New Roman" w:cs="Times New Roman"/>
          <w:sz w:val="24"/>
          <w:szCs w:val="24"/>
        </w:rPr>
        <w:t>. “If there’s any secret to a long life it’s to think positive and keep your mind active.”</w:t>
      </w:r>
    </w:p>
    <w:p w:rsidR="00B80A41" w:rsidRPr="00B80A41" w:rsidRDefault="00B80A41" w:rsidP="00B80A41">
      <w:pPr>
        <w:spacing w:before="100" w:beforeAutospacing="1" w:after="100" w:afterAutospacing="1" w:line="240" w:lineRule="auto"/>
        <w:rPr>
          <w:rFonts w:ascii="Times New Roman" w:eastAsia="Times New Roman" w:hAnsi="Times New Roman" w:cs="Times New Roman"/>
          <w:sz w:val="24"/>
          <w:szCs w:val="24"/>
        </w:rPr>
      </w:pPr>
      <w:r w:rsidRPr="00B80A41">
        <w:rPr>
          <w:rFonts w:ascii="Times New Roman" w:eastAsia="Times New Roman" w:hAnsi="Times New Roman" w:cs="Times New Roman"/>
          <w:sz w:val="24"/>
          <w:szCs w:val="24"/>
        </w:rPr>
        <w:t>If the study and Connell’s advice are true, everyone at any age should play brain games to stay sharp. What are your favorite brain game apps? Check out our favorites in the gallery.</w:t>
      </w:r>
    </w:p>
    <w:p w:rsidR="00582D80" w:rsidRDefault="00582D80"/>
    <w:p w:rsidR="00B80A41" w:rsidRPr="00B80A41" w:rsidRDefault="00B80A41">
      <w:pPr>
        <w:rPr>
          <w:b/>
          <w:i/>
        </w:rPr>
      </w:pPr>
      <w:r w:rsidRPr="00B80A41">
        <w:rPr>
          <w:b/>
          <w:i/>
        </w:rPr>
        <w:t xml:space="preserve">Article by: </w:t>
      </w:r>
      <w:proofErr w:type="spellStart"/>
      <w:r w:rsidRPr="00B80A41">
        <w:rPr>
          <w:rStyle w:val="author"/>
          <w:b/>
          <w:i/>
        </w:rPr>
        <w:t>Alissa</w:t>
      </w:r>
      <w:proofErr w:type="spellEnd"/>
      <w:r w:rsidRPr="00B80A41">
        <w:rPr>
          <w:rStyle w:val="author"/>
          <w:b/>
          <w:i/>
        </w:rPr>
        <w:t xml:space="preserve"> </w:t>
      </w:r>
      <w:proofErr w:type="gramStart"/>
      <w:r w:rsidRPr="00B80A41">
        <w:rPr>
          <w:rStyle w:val="author"/>
          <w:b/>
          <w:i/>
        </w:rPr>
        <w:t>Skelton</w:t>
      </w:r>
      <w:r w:rsidRPr="00B80A41">
        <w:rPr>
          <w:b/>
          <w:i/>
        </w:rPr>
        <w:t xml:space="preserve"> ,</w:t>
      </w:r>
      <w:proofErr w:type="gramEnd"/>
      <w:r w:rsidRPr="00B80A41">
        <w:rPr>
          <w:b/>
          <w:i/>
        </w:rPr>
        <w:t xml:space="preserve"> Mashable.com – 2/6/12 </w:t>
      </w:r>
    </w:p>
    <w:sectPr w:rsidR="00B80A41" w:rsidRPr="00B80A41" w:rsidSect="00582D8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B80A41"/>
    <w:rsid w:val="00041474"/>
    <w:rsid w:val="000E4249"/>
    <w:rsid w:val="0013526D"/>
    <w:rsid w:val="001B41DA"/>
    <w:rsid w:val="001C650F"/>
    <w:rsid w:val="002E733C"/>
    <w:rsid w:val="003005AE"/>
    <w:rsid w:val="00573141"/>
    <w:rsid w:val="00582D80"/>
    <w:rsid w:val="005B632C"/>
    <w:rsid w:val="005D2F6B"/>
    <w:rsid w:val="005F195F"/>
    <w:rsid w:val="00655CA0"/>
    <w:rsid w:val="007903D8"/>
    <w:rsid w:val="00837D78"/>
    <w:rsid w:val="00907629"/>
    <w:rsid w:val="00962E55"/>
    <w:rsid w:val="00964D29"/>
    <w:rsid w:val="009C5BE6"/>
    <w:rsid w:val="00B80A41"/>
    <w:rsid w:val="00C9781D"/>
    <w:rsid w:val="00E53619"/>
    <w:rsid w:val="00E739AF"/>
    <w:rsid w:val="00EA7633"/>
    <w:rsid w:val="00EC1FFC"/>
    <w:rsid w:val="00F5180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82D80"/>
  </w:style>
  <w:style w:type="paragraph" w:styleId="Heading1">
    <w:name w:val="heading 1"/>
    <w:basedOn w:val="Normal"/>
    <w:link w:val="Heading1Char"/>
    <w:uiPriority w:val="9"/>
    <w:qFormat/>
    <w:rsid w:val="00B80A41"/>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80A41"/>
    <w:rPr>
      <w:rFonts w:ascii="Times New Roman" w:eastAsia="Times New Roman" w:hAnsi="Times New Roman" w:cs="Times New Roman"/>
      <w:b/>
      <w:bCs/>
      <w:kern w:val="36"/>
      <w:sz w:val="48"/>
      <w:szCs w:val="48"/>
    </w:rPr>
  </w:style>
  <w:style w:type="character" w:styleId="Hyperlink">
    <w:name w:val="Hyperlink"/>
    <w:basedOn w:val="DefaultParagraphFont"/>
    <w:uiPriority w:val="99"/>
    <w:semiHidden/>
    <w:unhideWhenUsed/>
    <w:rsid w:val="00B80A41"/>
    <w:rPr>
      <w:color w:val="0000FF"/>
      <w:u w:val="single"/>
    </w:rPr>
  </w:style>
  <w:style w:type="character" w:styleId="Emphasis">
    <w:name w:val="Emphasis"/>
    <w:basedOn w:val="DefaultParagraphFont"/>
    <w:uiPriority w:val="20"/>
    <w:qFormat/>
    <w:rsid w:val="00B80A41"/>
    <w:rPr>
      <w:i/>
      <w:iCs/>
    </w:rPr>
  </w:style>
  <w:style w:type="paragraph" w:styleId="NormalWeb">
    <w:name w:val="Normal (Web)"/>
    <w:basedOn w:val="Normal"/>
    <w:uiPriority w:val="99"/>
    <w:semiHidden/>
    <w:unhideWhenUsed/>
    <w:rsid w:val="00B80A4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uthor">
    <w:name w:val="author"/>
    <w:basedOn w:val="DefaultParagraphFont"/>
    <w:rsid w:val="00B80A41"/>
  </w:style>
  <w:style w:type="character" w:customStyle="1" w:styleId="comm">
    <w:name w:val="comm"/>
    <w:basedOn w:val="DefaultParagraphFont"/>
    <w:rsid w:val="00B80A41"/>
  </w:style>
  <w:style w:type="character" w:customStyle="1" w:styleId="in-widget">
    <w:name w:val="in-widget"/>
    <w:basedOn w:val="DefaultParagraphFont"/>
    <w:rsid w:val="00B80A41"/>
  </w:style>
  <w:style w:type="character" w:customStyle="1" w:styleId="in-top">
    <w:name w:val="in-top"/>
    <w:basedOn w:val="DefaultParagraphFont"/>
    <w:rsid w:val="00B80A41"/>
  </w:style>
  <w:style w:type="character" w:customStyle="1" w:styleId="in-right">
    <w:name w:val="in-right"/>
    <w:basedOn w:val="DefaultParagraphFont"/>
    <w:rsid w:val="00B80A41"/>
  </w:style>
  <w:style w:type="paragraph" w:styleId="BalloonText">
    <w:name w:val="Balloon Text"/>
    <w:basedOn w:val="Normal"/>
    <w:link w:val="BalloonTextChar"/>
    <w:uiPriority w:val="99"/>
    <w:semiHidden/>
    <w:unhideWhenUsed/>
    <w:rsid w:val="00B80A4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80A41"/>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784810713">
      <w:bodyDiv w:val="1"/>
      <w:marLeft w:val="0"/>
      <w:marRight w:val="0"/>
      <w:marTop w:val="0"/>
      <w:marBottom w:val="0"/>
      <w:divBdr>
        <w:top w:val="none" w:sz="0" w:space="0" w:color="auto"/>
        <w:left w:val="none" w:sz="0" w:space="0" w:color="auto"/>
        <w:bottom w:val="none" w:sz="0" w:space="0" w:color="auto"/>
        <w:right w:val="none" w:sz="0" w:space="0" w:color="auto"/>
      </w:divBdr>
      <w:divsChild>
        <w:div w:id="560747592">
          <w:marLeft w:val="0"/>
          <w:marRight w:val="0"/>
          <w:marTop w:val="0"/>
          <w:marBottom w:val="0"/>
          <w:divBdr>
            <w:top w:val="none" w:sz="0" w:space="0" w:color="auto"/>
            <w:left w:val="none" w:sz="0" w:space="0" w:color="auto"/>
            <w:bottom w:val="none" w:sz="0" w:space="0" w:color="auto"/>
            <w:right w:val="none" w:sz="0" w:space="0" w:color="auto"/>
          </w:divBdr>
          <w:divsChild>
            <w:div w:id="1080521330">
              <w:marLeft w:val="0"/>
              <w:marRight w:val="0"/>
              <w:marTop w:val="0"/>
              <w:marBottom w:val="0"/>
              <w:divBdr>
                <w:top w:val="none" w:sz="0" w:space="0" w:color="auto"/>
                <w:left w:val="none" w:sz="0" w:space="0" w:color="auto"/>
                <w:bottom w:val="none" w:sz="0" w:space="0" w:color="auto"/>
                <w:right w:val="none" w:sz="0" w:space="0" w:color="auto"/>
              </w:divBdr>
              <w:divsChild>
                <w:div w:id="704981764">
                  <w:marLeft w:val="0"/>
                  <w:marRight w:val="0"/>
                  <w:marTop w:val="0"/>
                  <w:marBottom w:val="0"/>
                  <w:divBdr>
                    <w:top w:val="none" w:sz="0" w:space="0" w:color="auto"/>
                    <w:left w:val="none" w:sz="0" w:space="0" w:color="auto"/>
                    <w:bottom w:val="none" w:sz="0" w:space="0" w:color="auto"/>
                    <w:right w:val="none" w:sz="0" w:space="0" w:color="auto"/>
                  </w:divBdr>
                  <w:divsChild>
                    <w:div w:id="1124663947">
                      <w:marLeft w:val="0"/>
                      <w:marRight w:val="0"/>
                      <w:marTop w:val="0"/>
                      <w:marBottom w:val="0"/>
                      <w:divBdr>
                        <w:top w:val="none" w:sz="0" w:space="0" w:color="auto"/>
                        <w:left w:val="none" w:sz="0" w:space="0" w:color="auto"/>
                        <w:bottom w:val="none" w:sz="0" w:space="0" w:color="auto"/>
                        <w:right w:val="none" w:sz="0" w:space="0" w:color="auto"/>
                      </w:divBdr>
                    </w:div>
                    <w:div w:id="1015575369">
                      <w:marLeft w:val="0"/>
                      <w:marRight w:val="0"/>
                      <w:marTop w:val="0"/>
                      <w:marBottom w:val="60"/>
                      <w:divBdr>
                        <w:top w:val="none" w:sz="0" w:space="0" w:color="auto"/>
                        <w:left w:val="none" w:sz="0" w:space="0" w:color="auto"/>
                        <w:bottom w:val="none" w:sz="0" w:space="0" w:color="auto"/>
                        <w:right w:val="none" w:sz="0" w:space="0" w:color="auto"/>
                      </w:divBdr>
                      <w:divsChild>
                        <w:div w:id="1715353694">
                          <w:marLeft w:val="0"/>
                          <w:marRight w:val="0"/>
                          <w:marTop w:val="0"/>
                          <w:marBottom w:val="0"/>
                          <w:divBdr>
                            <w:top w:val="none" w:sz="0" w:space="0" w:color="auto"/>
                            <w:left w:val="none" w:sz="0" w:space="0" w:color="auto"/>
                            <w:bottom w:val="none" w:sz="0" w:space="0" w:color="auto"/>
                            <w:right w:val="none" w:sz="0" w:space="0" w:color="auto"/>
                          </w:divBdr>
                          <w:divsChild>
                            <w:div w:id="582026732">
                              <w:marLeft w:val="0"/>
                              <w:marRight w:val="0"/>
                              <w:marTop w:val="0"/>
                              <w:marBottom w:val="0"/>
                              <w:divBdr>
                                <w:top w:val="none" w:sz="0" w:space="0" w:color="auto"/>
                                <w:left w:val="none" w:sz="0" w:space="0" w:color="auto"/>
                                <w:bottom w:val="none" w:sz="0" w:space="0" w:color="auto"/>
                                <w:right w:val="none" w:sz="0" w:space="0" w:color="auto"/>
                              </w:divBdr>
                            </w:div>
                            <w:div w:id="1002396405">
                              <w:marLeft w:val="0"/>
                              <w:marRight w:val="0"/>
                              <w:marTop w:val="0"/>
                              <w:marBottom w:val="0"/>
                              <w:divBdr>
                                <w:top w:val="none" w:sz="0" w:space="0" w:color="auto"/>
                                <w:left w:val="none" w:sz="0" w:space="0" w:color="auto"/>
                                <w:bottom w:val="none" w:sz="0" w:space="0" w:color="auto"/>
                                <w:right w:val="none" w:sz="0" w:space="0" w:color="auto"/>
                              </w:divBdr>
                            </w:div>
                            <w:div w:id="301009129">
                              <w:marLeft w:val="0"/>
                              <w:marRight w:val="0"/>
                              <w:marTop w:val="0"/>
                              <w:marBottom w:val="0"/>
                              <w:divBdr>
                                <w:top w:val="none" w:sz="0" w:space="0" w:color="auto"/>
                                <w:left w:val="none" w:sz="0" w:space="0" w:color="auto"/>
                                <w:bottom w:val="none" w:sz="0" w:space="0" w:color="auto"/>
                                <w:right w:val="none" w:sz="0" w:space="0" w:color="auto"/>
                              </w:divBdr>
                            </w:div>
                            <w:div w:id="1589998146">
                              <w:marLeft w:val="0"/>
                              <w:marRight w:val="0"/>
                              <w:marTop w:val="0"/>
                              <w:marBottom w:val="0"/>
                              <w:divBdr>
                                <w:top w:val="none" w:sz="0" w:space="0" w:color="auto"/>
                                <w:left w:val="none" w:sz="0" w:space="0" w:color="auto"/>
                                <w:bottom w:val="none" w:sz="0" w:space="0" w:color="auto"/>
                                <w:right w:val="none" w:sz="0" w:space="0" w:color="auto"/>
                              </w:divBdr>
                            </w:div>
                          </w:divsChild>
                        </w:div>
                        <w:div w:id="1145469025">
                          <w:marLeft w:val="0"/>
                          <w:marRight w:val="0"/>
                          <w:marTop w:val="0"/>
                          <w:marBottom w:val="0"/>
                          <w:divBdr>
                            <w:top w:val="none" w:sz="0" w:space="0" w:color="auto"/>
                            <w:left w:val="none" w:sz="0" w:space="0" w:color="auto"/>
                            <w:bottom w:val="none" w:sz="0" w:space="0" w:color="auto"/>
                            <w:right w:val="none" w:sz="0" w:space="0" w:color="auto"/>
                          </w:divBdr>
                          <w:divsChild>
                            <w:div w:id="252664515">
                              <w:marLeft w:val="0"/>
                              <w:marRight w:val="0"/>
                              <w:marTop w:val="0"/>
                              <w:marBottom w:val="0"/>
                              <w:divBdr>
                                <w:top w:val="none" w:sz="0" w:space="0" w:color="auto"/>
                                <w:left w:val="none" w:sz="0" w:space="0" w:color="auto"/>
                                <w:bottom w:val="none" w:sz="0" w:space="0" w:color="auto"/>
                                <w:right w:val="none" w:sz="0" w:space="0" w:color="auto"/>
                              </w:divBdr>
                            </w:div>
                            <w:div w:id="194200109">
                              <w:marLeft w:val="0"/>
                              <w:marRight w:val="0"/>
                              <w:marTop w:val="0"/>
                              <w:marBottom w:val="0"/>
                              <w:divBdr>
                                <w:top w:val="none" w:sz="0" w:space="0" w:color="auto"/>
                                <w:left w:val="none" w:sz="0" w:space="0" w:color="auto"/>
                                <w:bottom w:val="none" w:sz="0" w:space="0" w:color="auto"/>
                                <w:right w:val="none" w:sz="0" w:space="0" w:color="auto"/>
                              </w:divBdr>
                            </w:div>
                            <w:div w:id="1201212529">
                              <w:marLeft w:val="0"/>
                              <w:marRight w:val="0"/>
                              <w:marTop w:val="0"/>
                              <w:marBottom w:val="0"/>
                              <w:divBdr>
                                <w:top w:val="none" w:sz="0" w:space="0" w:color="auto"/>
                                <w:left w:val="none" w:sz="0" w:space="0" w:color="auto"/>
                                <w:bottom w:val="none" w:sz="0" w:space="0" w:color="auto"/>
                                <w:right w:val="none" w:sz="0" w:space="0" w:color="auto"/>
                              </w:divBdr>
                            </w:div>
                            <w:div w:id="16574927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9095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mashable.com/follow/topics/lumosity" TargetMode="External"/><Relationship Id="rId13" Type="http://schemas.openxmlformats.org/officeDocument/2006/relationships/hyperlink" Target="http://www.thesun.co.uk/" TargetMode="External"/><Relationship Id="rId3" Type="http://schemas.openxmlformats.org/officeDocument/2006/relationships/webSettings" Target="webSettings.xml"/><Relationship Id="rId7" Type="http://schemas.openxmlformats.org/officeDocument/2006/relationships/hyperlink" Target="http://archneur.ama-assn.org/cgi/content/abstract/archneurol.2011.2748v1?maxtoshow=&amp;hits=10&amp;RESULTFORMAT=1&amp;andorexacttitle=and&amp;andorexacttitleabs=and&amp;fulltext=Alzheimer+Disease&amp;andorexactfulltext=and&amp;searchid=1&amp;FIRSTINDEX=0&amp;sortspec=date&amp;fdate=12/1/2011&amp;resourcetype=HWCIT" TargetMode="External"/><Relationship Id="rId12" Type="http://schemas.openxmlformats.org/officeDocument/2006/relationships/hyperlink" Target="http://mashable.com/follow/topics/nintendo-ds"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mashable.com/follow/topics/brain/" TargetMode="External"/><Relationship Id="rId11" Type="http://schemas.openxmlformats.org/officeDocument/2006/relationships/hyperlink" Target="http://www.thesun.co.uk/sol/homepage/news/4099169/Is-this-Britains-oldest-gamer-Gran-Kathleen-Connell-100-plays-Nintendo-DS-for-hours-a-day.html" TargetMode="External"/><Relationship Id="rId5" Type="http://schemas.openxmlformats.org/officeDocument/2006/relationships/hyperlink" Target="http://mashable.com/follow/topics/smartphone/" TargetMode="External"/><Relationship Id="rId15" Type="http://schemas.openxmlformats.org/officeDocument/2006/relationships/theme" Target="theme/theme1.xml"/><Relationship Id="rId10" Type="http://schemas.openxmlformats.org/officeDocument/2006/relationships/hyperlink" Target="http://abcnews.go.com/blogs/health/2012/01/23/brain-games-may-help-thwart-alzheimers-study/" TargetMode="External"/><Relationship Id="rId4" Type="http://schemas.openxmlformats.org/officeDocument/2006/relationships/image" Target="media/image1.jpeg"/><Relationship Id="rId9" Type="http://schemas.openxmlformats.org/officeDocument/2006/relationships/hyperlink" Target="http://mashable.com/2011/06/16/lumosity-series-c/"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436</Words>
  <Characters>2489</Characters>
  <Application>Microsoft Office Word</Application>
  <DocSecurity>0</DocSecurity>
  <Lines>20</Lines>
  <Paragraphs>5</Paragraphs>
  <ScaleCrop>false</ScaleCrop>
  <Company/>
  <LinksUpToDate>false</LinksUpToDate>
  <CharactersWithSpaces>2920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Hampton</dc:creator>
  <cp:lastModifiedBy>John Hampton</cp:lastModifiedBy>
  <cp:revision>1</cp:revision>
  <cp:lastPrinted>2012-02-10T19:29:00Z</cp:lastPrinted>
  <dcterms:created xsi:type="dcterms:W3CDTF">2012-02-10T19:26:00Z</dcterms:created>
  <dcterms:modified xsi:type="dcterms:W3CDTF">2012-02-10T19:29:00Z</dcterms:modified>
</cp:coreProperties>
</file>